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gif" ContentType="image/gif"/>
  <Override PartName="/word/media/image3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Mini-Examen Cognoscitivo de Lobo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(versión de 30 puntos)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b/>
          <w:bCs/>
          <w:sz w:val="32"/>
          <w:szCs w:val="32"/>
          <w:shd w:fill="3DEB3D" w:val="clear"/>
        </w:rPr>
      </w:pPr>
      <w:r>
        <w:rPr>
          <w:b/>
          <w:bCs/>
          <w:sz w:val="32"/>
          <w:szCs w:val="32"/>
          <w:shd w:fill="3DEB3D" w:val="clear"/>
        </w:rPr>
        <w:t xml:space="preserve"> </w:t>
      </w:r>
      <w:r>
        <w:rPr>
          <w:b/>
          <w:bCs/>
          <w:sz w:val="32"/>
          <w:szCs w:val="32"/>
          <w:shd w:fill="3DEB3D" w:val="clear"/>
        </w:rPr>
        <w:t>Datos de filiación:</w:t>
      </w:r>
      <w:r>
        <w:rPr>
          <w:b/>
          <w:bCs/>
          <w:sz w:val="32"/>
          <w:szCs w:val="32"/>
          <w:shd w:fill="3DEB3D" w:val="clear"/>
        </w:rPr>
        <w:t xml:space="preserve">                                     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Nombre: ….............................................................................   Edad: …..... años  Profesión: ….......................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Nivel de escolarización: ….....................................................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>Fecha: ….../........./............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392"/>
        <w:gridCol w:w="3544"/>
        <w:gridCol w:w="850"/>
        <w:gridCol w:w="852"/>
      </w:tblGrid>
      <w:tr>
        <w:trPr>
          <w:cantSplit w:val="false"/>
        </w:trPr>
        <w:tc>
          <w:tcPr>
            <w:tcW w:w="7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Puntos máximos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Puntos</w:t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Orientación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Estamos ¿en qué año … estación … mes … día del mes … día de la semana … 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Estamos ¿en qué país … provincia … ciudad (o pueblo) … lugar (hospital, centro de salud, casa) … planta (piso, habitación) … 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Fijación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Repita estas tres palabras: PELOTA - CABALLO - MANZANA  </w:t>
            </w:r>
            <w:r>
              <w:rPr>
                <w:sz w:val="20"/>
                <w:szCs w:val="20"/>
              </w:rPr>
              <w:t xml:space="preserve">(Repetirlas hasta que las aprenda)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Concentración y cálculo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tiene 30 euros y me los va dando de 3 en 3, ¿cuántos le van quedando?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Memoria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Repita las tres palabras que le dije antes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Lenguaje y construcción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Mostrar un bolígrafo ¿qué es esto?, repetir con un reloj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Repetir esta frase: "EN UN TRIGAL HABÍA CINCO PERROS"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Coja este papel con la mano derecha, dóblelo y póngalo encima de la mesa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 esto y haga lo que dice: "CIERRE LOS OJOS"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Escriba una frase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Copie este dibujo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Puntuación total: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gridSpan w:val="3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43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Valoración:</w:t>
            </w:r>
          </w:p>
        </w:tc>
        <w:tc>
          <w:tcPr>
            <w:tcW w:w="52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3DEB3D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Nivel de conciencia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paciente está: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Alerta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Obnubilado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Estuporoso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Comatoso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3DEB3D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Patología que influye en el test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paciente padece: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Ceguera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Sordera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Depresión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Psicosis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Limitación funcional de las manos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both"/>
        <w:rPr>
          <w:sz w:val="20"/>
          <w:szCs w:val="20"/>
        </w:rPr>
      </w:pPr>
      <w:r>
        <w:rPr>
          <w:position w:val="4"/>
          <w:sz w:val="12"/>
          <w:sz w:val="20"/>
          <w:szCs w:val="20"/>
        </w:rPr>
        <w:t xml:space="preserve">* </w:t>
      </w:r>
      <w:r>
        <w:rPr>
          <w:sz w:val="20"/>
          <w:szCs w:val="20"/>
        </w:rPr>
        <w:t>El material necesario para cumplimentar estos items se encuentra en el "documento auxilar"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Times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189694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es-AR</dc:language>
  <dcterms:modified xsi:type="dcterms:W3CDTF">2014-07-18T18:22:33Z</dcterms:modified>
  <cp:revision>11</cp:revision>
</cp:coreProperties>
</file>